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C" w:rsidRPr="00252C6A" w:rsidRDefault="002C1056" w:rsidP="002C1056">
      <w:pPr>
        <w:pStyle w:val="Title"/>
      </w:pPr>
      <w:r>
        <w:t xml:space="preserve">On-Line Staff Review and Development (OSRD) </w:t>
      </w:r>
      <w:r w:rsidR="00252C6A" w:rsidRPr="00252C6A">
        <w:t xml:space="preserve">Pilot:  </w:t>
      </w:r>
      <w:r w:rsidR="00C65906">
        <w:t xml:space="preserve">Summary of </w:t>
      </w:r>
      <w:r>
        <w:t xml:space="preserve">evaluation </w:t>
      </w:r>
      <w:r w:rsidR="00C65906">
        <w:t>results</w:t>
      </w:r>
    </w:p>
    <w:p w:rsidR="005C6699" w:rsidRPr="002C1056" w:rsidRDefault="00FB0D4D">
      <w:pPr>
        <w:rPr>
          <w:i/>
        </w:rPr>
      </w:pPr>
      <w:r w:rsidRPr="002C1056">
        <w:rPr>
          <w:i/>
        </w:rPr>
        <w:t xml:space="preserve">(54 </w:t>
      </w:r>
      <w:r w:rsidR="002C1056">
        <w:rPr>
          <w:i/>
        </w:rPr>
        <w:t xml:space="preserve">web survey </w:t>
      </w:r>
      <w:r w:rsidRPr="002C1056">
        <w:rPr>
          <w:i/>
        </w:rPr>
        <w:t>responses received prior to pilot, 30 responses received post-pilot)</w:t>
      </w:r>
    </w:p>
    <w:p w:rsidR="005C6699" w:rsidRPr="002C1056" w:rsidRDefault="00FB0D4D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rPr>
          <w:b/>
        </w:rPr>
        <w:t>85% of people wish to continue using the online tool and do not want to return to a paper-based process.</w:t>
      </w:r>
    </w:p>
    <w:p w:rsidR="002C1056" w:rsidRDefault="002C1056" w:rsidP="002C1056">
      <w:pPr>
        <w:pStyle w:val="ListParagraph"/>
        <w:numPr>
          <w:ilvl w:val="0"/>
          <w:numId w:val="1"/>
        </w:numPr>
        <w:spacing w:after="0"/>
        <w:contextualSpacing w:val="0"/>
      </w:pPr>
      <w:r w:rsidRPr="002C1056">
        <w:rPr>
          <w:b/>
        </w:rPr>
        <w:t>74% of people have completed the forms on-line</w:t>
      </w:r>
      <w:r>
        <w:t xml:space="preserve"> (14% away from </w:t>
      </w:r>
      <w:proofErr w:type="spellStart"/>
      <w:r>
        <w:t>Uni</w:t>
      </w:r>
      <w:proofErr w:type="spellEnd"/>
      <w:r>
        <w:t xml:space="preserve"> or new, 12% not yet put into system)</w:t>
      </w:r>
    </w:p>
    <w:p w:rsidR="002C1056" w:rsidRDefault="002C1056" w:rsidP="002C1056">
      <w:pPr>
        <w:pStyle w:val="ListParagraph"/>
        <w:spacing w:after="0"/>
        <w:contextualSpacing w:val="0"/>
      </w:pPr>
    </w:p>
    <w:p w:rsidR="002C1056" w:rsidRDefault="002C1056" w:rsidP="002C1056">
      <w:pPr>
        <w:pStyle w:val="ListParagraph"/>
        <w:numPr>
          <w:ilvl w:val="0"/>
          <w:numId w:val="1"/>
        </w:numPr>
        <w:spacing w:after="0"/>
        <w:contextualSpacing w:val="0"/>
        <w:rPr>
          <w:b/>
        </w:rPr>
      </w:pPr>
      <w:r w:rsidRPr="002C1056">
        <w:rPr>
          <w:b/>
        </w:rPr>
        <w:t xml:space="preserve">87% of people have undertaken their essential training assessment </w:t>
      </w:r>
    </w:p>
    <w:p w:rsidR="002C1056" w:rsidRPr="002C1056" w:rsidRDefault="002C1056" w:rsidP="002C1056">
      <w:pPr>
        <w:spacing w:after="0"/>
        <w:rPr>
          <w:b/>
        </w:rPr>
      </w:pPr>
    </w:p>
    <w:p w:rsidR="002C1056" w:rsidRDefault="002C1056" w:rsidP="002C1056">
      <w:pPr>
        <w:pStyle w:val="ListParagraph"/>
        <w:numPr>
          <w:ilvl w:val="0"/>
          <w:numId w:val="1"/>
        </w:numPr>
        <w:spacing w:after="0"/>
        <w:contextualSpacing w:val="0"/>
      </w:pPr>
      <w:r w:rsidRPr="002C1056">
        <w:rPr>
          <w:b/>
        </w:rPr>
        <w:t>93% completion rates of essential training</w:t>
      </w:r>
      <w:r w:rsidRPr="0055361D">
        <w:t xml:space="preserve"> (diversity, data protection, fire, recruitment)</w:t>
      </w:r>
    </w:p>
    <w:p w:rsidR="002C1056" w:rsidRPr="00FB0D4D" w:rsidRDefault="002C1056" w:rsidP="002C1056">
      <w:pPr>
        <w:spacing w:after="0"/>
      </w:pPr>
    </w:p>
    <w:p w:rsidR="005C6699" w:rsidRDefault="005C6699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 w:rsidRPr="005C6699">
        <w:rPr>
          <w:b/>
        </w:rPr>
        <w:t xml:space="preserve">65% of people found the </w:t>
      </w:r>
      <w:r w:rsidR="00FB0D4D">
        <w:rPr>
          <w:b/>
        </w:rPr>
        <w:t xml:space="preserve">appraisal </w:t>
      </w:r>
      <w:r w:rsidRPr="005C6699">
        <w:rPr>
          <w:b/>
        </w:rPr>
        <w:t>form easy to complete.</w:t>
      </w:r>
      <w:r>
        <w:t xml:space="preserve">  Bearing in mind the form used by Bristol in the pilot was a first-stab developmental version with a number of known usability issues, we would consider this a </w:t>
      </w:r>
      <w:r w:rsidR="00252C6A">
        <w:t xml:space="preserve">good </w:t>
      </w:r>
      <w:r>
        <w:t>result.</w:t>
      </w:r>
    </w:p>
    <w:p w:rsidR="00097495" w:rsidRDefault="00FB0D4D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rPr>
          <w:b/>
        </w:rPr>
        <w:t>The percentage of people who said they understood the goals of their department jumped from 38% pre</w:t>
      </w:r>
      <w:r w:rsidRPr="00FB0D4D">
        <w:rPr>
          <w:b/>
        </w:rPr>
        <w:t>-pilot to 68% post-pilot.</w:t>
      </w:r>
    </w:p>
    <w:p w:rsidR="00FB0D4D" w:rsidRPr="00097495" w:rsidRDefault="00097495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b/>
        </w:rPr>
      </w:pPr>
      <w:r w:rsidRPr="00097495">
        <w:rPr>
          <w:b/>
        </w:rPr>
        <w:t>T</w:t>
      </w:r>
      <w:r w:rsidR="00FB0D4D" w:rsidRPr="00097495">
        <w:rPr>
          <w:b/>
        </w:rPr>
        <w:t xml:space="preserve">he number of people who said they had no idea of their departments wider goals </w:t>
      </w:r>
      <w:r w:rsidR="00252C6A" w:rsidRPr="00097495">
        <w:rPr>
          <w:b/>
        </w:rPr>
        <w:t xml:space="preserve">dropped </w:t>
      </w:r>
      <w:r w:rsidR="00FB0D4D" w:rsidRPr="00097495">
        <w:rPr>
          <w:b/>
        </w:rPr>
        <w:t>from 22% pre-pilot to 0% post-pilot.</w:t>
      </w:r>
    </w:p>
    <w:p w:rsidR="00FB0D4D" w:rsidRDefault="00FB0D4D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  <w:rPr>
          <w:b/>
        </w:rPr>
      </w:pPr>
      <w:r w:rsidRPr="00FB0D4D">
        <w:rPr>
          <w:b/>
        </w:rPr>
        <w:t xml:space="preserve">The </w:t>
      </w:r>
      <w:r>
        <w:rPr>
          <w:b/>
        </w:rPr>
        <w:t xml:space="preserve">percentage </w:t>
      </w:r>
      <w:r w:rsidRPr="00FB0D4D">
        <w:rPr>
          <w:b/>
        </w:rPr>
        <w:t>of people who felt they found the review process helpful in establishing how their role fits into the wider department objectives increased from 31% pre-pilot to 56% post-pilot.</w:t>
      </w:r>
    </w:p>
    <w:p w:rsidR="00252C6A" w:rsidRPr="00252C6A" w:rsidRDefault="00252C6A" w:rsidP="005C6699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rPr>
          <w:b/>
        </w:rPr>
        <w:t xml:space="preserve">23% of people found the new system made setting goals and objectives more difficult.  </w:t>
      </w:r>
      <w:r>
        <w:t xml:space="preserve">This is expected, as the new system forces individuals to think about their goals in more detail and introduces the whole concept of cascading goals.  Linked to this result, </w:t>
      </w:r>
      <w:r w:rsidRPr="00252C6A">
        <w:rPr>
          <w:b/>
        </w:rPr>
        <w:t xml:space="preserve">68% of people considered the new system to </w:t>
      </w:r>
      <w:r w:rsidR="00097495">
        <w:rPr>
          <w:b/>
        </w:rPr>
        <w:t xml:space="preserve">be </w:t>
      </w:r>
      <w:r w:rsidRPr="00252C6A">
        <w:rPr>
          <w:b/>
        </w:rPr>
        <w:t>quite or very helpful in supporting the setting of goals.</w:t>
      </w:r>
    </w:p>
    <w:p w:rsidR="00252C6A" w:rsidRDefault="00252C6A" w:rsidP="00097495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rPr>
          <w:b/>
        </w:rPr>
        <w:t xml:space="preserve">The time individuals thought it took them to complete the review </w:t>
      </w:r>
      <w:r w:rsidR="00097495">
        <w:rPr>
          <w:b/>
        </w:rPr>
        <w:t xml:space="preserve">form </w:t>
      </w:r>
      <w:r w:rsidR="00920B6B">
        <w:rPr>
          <w:b/>
        </w:rPr>
        <w:t xml:space="preserve">was similar for the paper-based and the online review.  </w:t>
      </w:r>
      <w:r w:rsidR="00097495">
        <w:t xml:space="preserve">This means that the organisational benefits can be delivered with no increase in the time taken to complete the forms.  In fact, it is likely that in </w:t>
      </w:r>
      <w:r w:rsidR="00920B6B">
        <w:t xml:space="preserve">in </w:t>
      </w:r>
      <w:r w:rsidR="00097495">
        <w:t xml:space="preserve">future </w:t>
      </w:r>
      <w:r w:rsidR="00920B6B">
        <w:t xml:space="preserve">years </w:t>
      </w:r>
      <w:r w:rsidR="00097495">
        <w:t xml:space="preserve">the time to complete the form online </w:t>
      </w:r>
      <w:r w:rsidR="00920B6B">
        <w:t>will decrease as a number of one-off processes required only during the first use will have been completed.</w:t>
      </w:r>
    </w:p>
    <w:p w:rsidR="00252C6A" w:rsidRPr="00252C6A" w:rsidRDefault="00252C6A" w:rsidP="00252C6A">
      <w:pPr>
        <w:pStyle w:val="ListParagraph"/>
        <w:numPr>
          <w:ilvl w:val="0"/>
          <w:numId w:val="1"/>
        </w:numPr>
        <w:spacing w:after="360"/>
        <w:ind w:left="714" w:hanging="357"/>
        <w:contextualSpacing w:val="0"/>
      </w:pPr>
      <w:r>
        <w:rPr>
          <w:b/>
        </w:rPr>
        <w:t>76% of people found the new system helpful in finding out what essential training needed to be undertaken.</w:t>
      </w:r>
    </w:p>
    <w:sectPr w:rsidR="00252C6A" w:rsidRPr="00252C6A" w:rsidSect="002C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C7A"/>
    <w:multiLevelType w:val="hybridMultilevel"/>
    <w:tmpl w:val="2A3E1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391"/>
    <w:multiLevelType w:val="hybridMultilevel"/>
    <w:tmpl w:val="CA3290EC"/>
    <w:lvl w:ilvl="0" w:tplc="14F4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A85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F85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6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24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A6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A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84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8C3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699"/>
    <w:rsid w:val="00097495"/>
    <w:rsid w:val="000E15BC"/>
    <w:rsid w:val="00252C6A"/>
    <w:rsid w:val="002C1056"/>
    <w:rsid w:val="004A5B11"/>
    <w:rsid w:val="005C6699"/>
    <w:rsid w:val="00920B6B"/>
    <w:rsid w:val="0092284D"/>
    <w:rsid w:val="00C65906"/>
    <w:rsid w:val="00C92095"/>
    <w:rsid w:val="00FB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9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1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3A55D-CF6D-4890-94D2-5895B9B5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Mason</dc:creator>
  <cp:lastModifiedBy>-</cp:lastModifiedBy>
  <cp:revision>2</cp:revision>
  <dcterms:created xsi:type="dcterms:W3CDTF">2012-06-12T10:32:00Z</dcterms:created>
  <dcterms:modified xsi:type="dcterms:W3CDTF">2012-06-12T10:32:00Z</dcterms:modified>
</cp:coreProperties>
</file>