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6" w:rsidRPr="00053C24" w:rsidRDefault="00053C24">
      <w:pPr>
        <w:rPr>
          <w:rFonts w:ascii="Trebuchet MS" w:hAnsi="Trebuchet MS"/>
          <w:b/>
          <w:sz w:val="44"/>
          <w:szCs w:val="44"/>
        </w:rPr>
      </w:pPr>
      <w:bookmarkStart w:id="0" w:name="_GoBack"/>
      <w:bookmarkEnd w:id="0"/>
      <w:r w:rsidRPr="00053C24">
        <w:rPr>
          <w:rFonts w:ascii="Trebuchet MS" w:hAnsi="Trebuchet MS"/>
          <w:b/>
          <w:sz w:val="44"/>
          <w:szCs w:val="44"/>
        </w:rPr>
        <w:t>Agenda</w:t>
      </w:r>
    </w:p>
    <w:p w:rsidR="00053C24" w:rsidRPr="00053C24" w:rsidRDefault="00053C24">
      <w:pPr>
        <w:rPr>
          <w:rFonts w:ascii="Trebuchet MS" w:hAnsi="Trebuchet MS"/>
          <w:sz w:val="24"/>
          <w:szCs w:val="24"/>
        </w:rPr>
      </w:pPr>
      <w:r w:rsidRPr="00053C24">
        <w:rPr>
          <w:rFonts w:ascii="Trebuchet MS" w:hAnsi="Trebuchet MS" w:cs="Arial"/>
          <w:sz w:val="24"/>
          <w:szCs w:val="24"/>
        </w:rPr>
        <w:t>10:30 to 11:00 - Arrival and Coffee</w:t>
      </w:r>
      <w:r w:rsidRPr="00053C24">
        <w:rPr>
          <w:rFonts w:ascii="Trebuchet MS" w:hAnsi="Trebuchet MS" w:cs="Arial"/>
          <w:sz w:val="24"/>
          <w:szCs w:val="24"/>
        </w:rPr>
        <w:br/>
        <w:t xml:space="preserve">11:00 to 11:10 - Welcome and Introductions, Guy Gregory, HRD </w:t>
      </w:r>
      <w:proofErr w:type="spellStart"/>
      <w:r w:rsidRPr="00053C24">
        <w:rPr>
          <w:rFonts w:ascii="Trebuchet MS" w:hAnsi="Trebuchet MS" w:cs="Arial"/>
          <w:sz w:val="24"/>
          <w:szCs w:val="24"/>
        </w:rPr>
        <w:t>Uni</w:t>
      </w:r>
      <w:proofErr w:type="spellEnd"/>
      <w:r w:rsidRPr="00053C24">
        <w:rPr>
          <w:rFonts w:ascii="Trebuchet MS" w:hAnsi="Trebuchet MS" w:cs="Arial"/>
          <w:sz w:val="24"/>
          <w:szCs w:val="24"/>
        </w:rPr>
        <w:t xml:space="preserve"> of Bristol and PFA Chair</w:t>
      </w:r>
      <w:r w:rsidRPr="00053C24">
        <w:rPr>
          <w:rFonts w:ascii="Trebuchet MS" w:hAnsi="Trebuchet MS" w:cs="Arial"/>
          <w:sz w:val="24"/>
          <w:szCs w:val="24"/>
        </w:rPr>
        <w:br/>
        <w:t>11:10 to 11:20 - Performance Management - A definition for HE</w:t>
      </w:r>
      <w:r w:rsidRPr="00053C24">
        <w:rPr>
          <w:rFonts w:ascii="Trebuchet MS" w:hAnsi="Trebuchet MS" w:cs="Arial"/>
          <w:sz w:val="24"/>
          <w:szCs w:val="24"/>
        </w:rPr>
        <w:br/>
        <w:t>11:20 to 12:00 - Measurable outcomes of Performance Management</w:t>
      </w:r>
      <w:r w:rsidRPr="00053C24">
        <w:rPr>
          <w:rFonts w:ascii="Trebuchet MS" w:hAnsi="Trebuchet MS" w:cs="Arial"/>
          <w:sz w:val="24"/>
          <w:szCs w:val="24"/>
        </w:rPr>
        <w:br/>
        <w:t>12:00 to 12:45 - Learning, themes and experiences of PFA from the ‘non-HE’ side of the fence…</w:t>
      </w:r>
      <w:r w:rsidRPr="00053C24">
        <w:rPr>
          <w:rFonts w:ascii="Trebuchet MS" w:hAnsi="Trebuchet MS" w:cs="Arial"/>
          <w:sz w:val="24"/>
          <w:szCs w:val="24"/>
        </w:rPr>
        <w:br/>
        <w:t xml:space="preserve">12:45 to 13:30 - Ronnie Magee, HRD </w:t>
      </w:r>
      <w:proofErr w:type="spellStart"/>
      <w:r w:rsidRPr="00053C24">
        <w:rPr>
          <w:rFonts w:ascii="Trebuchet MS" w:hAnsi="Trebuchet MS" w:cs="Arial"/>
          <w:sz w:val="24"/>
          <w:szCs w:val="24"/>
        </w:rPr>
        <w:t>Uni</w:t>
      </w:r>
      <w:proofErr w:type="spellEnd"/>
      <w:r w:rsidRPr="00053C24">
        <w:rPr>
          <w:rFonts w:ascii="Trebuchet MS" w:hAnsi="Trebuchet MS" w:cs="Arial"/>
          <w:sz w:val="24"/>
          <w:szCs w:val="24"/>
        </w:rPr>
        <w:t xml:space="preserve"> of Ulster: Performance Management Challenges and action at Ulster</w:t>
      </w:r>
      <w:r w:rsidRPr="00053C24">
        <w:rPr>
          <w:rFonts w:ascii="Trebuchet MS" w:hAnsi="Trebuchet MS" w:cs="Arial"/>
          <w:sz w:val="24"/>
          <w:szCs w:val="24"/>
        </w:rPr>
        <w:br/>
        <w:t>LUNCH</w:t>
      </w:r>
      <w:r w:rsidRPr="00053C24">
        <w:rPr>
          <w:rFonts w:ascii="Trebuchet MS" w:hAnsi="Trebuchet MS" w:cs="Arial"/>
          <w:sz w:val="24"/>
          <w:szCs w:val="24"/>
        </w:rPr>
        <w:br/>
        <w:t xml:space="preserve">14:00 to 14:45 - John Brady, HRD </w:t>
      </w:r>
      <w:proofErr w:type="spellStart"/>
      <w:r w:rsidRPr="00053C24">
        <w:rPr>
          <w:rFonts w:ascii="Trebuchet MS" w:hAnsi="Trebuchet MS" w:cs="Arial"/>
          <w:sz w:val="24"/>
          <w:szCs w:val="24"/>
        </w:rPr>
        <w:t>Uni</w:t>
      </w:r>
      <w:proofErr w:type="spellEnd"/>
      <w:r w:rsidRPr="00053C24">
        <w:rPr>
          <w:rFonts w:ascii="Trebuchet MS" w:hAnsi="Trebuchet MS" w:cs="Arial"/>
          <w:sz w:val="24"/>
          <w:szCs w:val="24"/>
        </w:rPr>
        <w:t xml:space="preserve"> of Reading: Performance Management Challenges and action at Reading</w:t>
      </w:r>
      <w:r w:rsidRPr="00053C24">
        <w:rPr>
          <w:rFonts w:ascii="Trebuchet MS" w:hAnsi="Trebuchet MS" w:cs="Arial"/>
          <w:sz w:val="24"/>
          <w:szCs w:val="24"/>
        </w:rPr>
        <w:br/>
        <w:t xml:space="preserve">14:45 to 15:15 - Nick Glossop, </w:t>
      </w:r>
      <w:proofErr w:type="spellStart"/>
      <w:r w:rsidRPr="00053C24">
        <w:rPr>
          <w:rFonts w:ascii="Trebuchet MS" w:hAnsi="Trebuchet MS" w:cs="Arial"/>
          <w:sz w:val="24"/>
          <w:szCs w:val="24"/>
        </w:rPr>
        <w:t>Simitive</w:t>
      </w:r>
      <w:proofErr w:type="spellEnd"/>
      <w:r w:rsidRPr="00053C24">
        <w:rPr>
          <w:rFonts w:ascii="Trebuchet MS" w:hAnsi="Trebuchet MS" w:cs="Arial"/>
          <w:sz w:val="24"/>
          <w:szCs w:val="24"/>
        </w:rPr>
        <w:t>: Moving towards a dynamic objective setting environment – challenges and benefits.</w:t>
      </w:r>
      <w:r w:rsidRPr="00053C24">
        <w:rPr>
          <w:rFonts w:ascii="Trebuchet MS" w:hAnsi="Trebuchet MS" w:cs="Arial"/>
          <w:sz w:val="24"/>
          <w:szCs w:val="24"/>
        </w:rPr>
        <w:br/>
        <w:t xml:space="preserve">15:15 to 15:30 - Guy Gregory, HRD University of Bristol: The year ahead for the Performance </w:t>
      </w:r>
      <w:proofErr w:type="gramStart"/>
      <w:r w:rsidRPr="00053C24">
        <w:rPr>
          <w:rFonts w:ascii="Trebuchet MS" w:hAnsi="Trebuchet MS" w:cs="Arial"/>
          <w:sz w:val="24"/>
          <w:szCs w:val="24"/>
        </w:rPr>
        <w:t>For</w:t>
      </w:r>
      <w:proofErr w:type="gramEnd"/>
      <w:r w:rsidRPr="00053C24">
        <w:rPr>
          <w:rFonts w:ascii="Trebuchet MS" w:hAnsi="Trebuchet MS" w:cs="Arial"/>
          <w:sz w:val="24"/>
          <w:szCs w:val="24"/>
        </w:rPr>
        <w:t xml:space="preserve"> All project</w:t>
      </w:r>
      <w:r w:rsidRPr="00053C24">
        <w:rPr>
          <w:rFonts w:ascii="Trebuchet MS" w:hAnsi="Trebuchet MS" w:cs="Arial"/>
          <w:sz w:val="24"/>
          <w:szCs w:val="24"/>
        </w:rPr>
        <w:br/>
        <w:t>HOME</w:t>
      </w:r>
    </w:p>
    <w:sectPr w:rsidR="00053C24" w:rsidRPr="00053C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F0" w:rsidRDefault="002257F0" w:rsidP="00053C24">
      <w:pPr>
        <w:spacing w:after="0" w:line="240" w:lineRule="auto"/>
      </w:pPr>
      <w:r>
        <w:separator/>
      </w:r>
    </w:p>
  </w:endnote>
  <w:endnote w:type="continuationSeparator" w:id="0">
    <w:p w:rsidR="002257F0" w:rsidRDefault="002257F0" w:rsidP="0005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4" w:rsidRDefault="00053C24" w:rsidP="00053C24">
    <w:pPr>
      <w:pStyle w:val="Footer"/>
      <w:jc w:val="center"/>
    </w:pPr>
    <w:r>
      <w:t>Performance For All working group meeting 28/11/2012 at University of East London</w:t>
    </w:r>
  </w:p>
  <w:p w:rsidR="00053C24" w:rsidRDefault="0005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F0" w:rsidRDefault="002257F0" w:rsidP="00053C24">
      <w:pPr>
        <w:spacing w:after="0" w:line="240" w:lineRule="auto"/>
      </w:pPr>
      <w:r>
        <w:separator/>
      </w:r>
    </w:p>
  </w:footnote>
  <w:footnote w:type="continuationSeparator" w:id="0">
    <w:p w:rsidR="002257F0" w:rsidRDefault="002257F0" w:rsidP="0005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4" w:rsidRDefault="00053C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4586C" wp14:editId="35C0CCC6">
          <wp:simplePos x="0" y="0"/>
          <wp:positionH relativeFrom="column">
            <wp:posOffset>5521325</wp:posOffset>
          </wp:positionH>
          <wp:positionV relativeFrom="paragraph">
            <wp:posOffset>-349885</wp:posOffset>
          </wp:positionV>
          <wp:extent cx="1026795" cy="89852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4A for fav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4"/>
    <w:rsid w:val="00053C24"/>
    <w:rsid w:val="002257F0"/>
    <w:rsid w:val="003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24"/>
  </w:style>
  <w:style w:type="paragraph" w:styleId="Footer">
    <w:name w:val="footer"/>
    <w:basedOn w:val="Normal"/>
    <w:link w:val="FooterChar"/>
    <w:uiPriority w:val="99"/>
    <w:unhideWhenUsed/>
    <w:rsid w:val="0005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24"/>
  </w:style>
  <w:style w:type="paragraph" w:styleId="BalloonText">
    <w:name w:val="Balloon Text"/>
    <w:basedOn w:val="Normal"/>
    <w:link w:val="BalloonTextChar"/>
    <w:uiPriority w:val="99"/>
    <w:semiHidden/>
    <w:unhideWhenUsed/>
    <w:rsid w:val="0005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24"/>
  </w:style>
  <w:style w:type="paragraph" w:styleId="Footer">
    <w:name w:val="footer"/>
    <w:basedOn w:val="Normal"/>
    <w:link w:val="FooterChar"/>
    <w:uiPriority w:val="99"/>
    <w:unhideWhenUsed/>
    <w:rsid w:val="0005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24"/>
  </w:style>
  <w:style w:type="paragraph" w:styleId="BalloonText">
    <w:name w:val="Balloon Text"/>
    <w:basedOn w:val="Normal"/>
    <w:link w:val="BalloonTextChar"/>
    <w:uiPriority w:val="99"/>
    <w:semiHidden/>
    <w:unhideWhenUsed/>
    <w:rsid w:val="0005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Tomkins</dc:creator>
  <cp:lastModifiedBy>Maddy Tomkins</cp:lastModifiedBy>
  <cp:revision>1</cp:revision>
  <dcterms:created xsi:type="dcterms:W3CDTF">2012-11-27T13:41:00Z</dcterms:created>
  <dcterms:modified xsi:type="dcterms:W3CDTF">2012-11-27T13:50:00Z</dcterms:modified>
</cp:coreProperties>
</file>